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CF" w:rsidRDefault="001531CF" w:rsidP="001531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Haydn: The Creation</w:t>
      </w:r>
    </w:p>
    <w:p w:rsidR="00BE311F" w:rsidRDefault="00BE311F">
      <w:pPr>
        <w:rPr>
          <w:b/>
          <w:sz w:val="24"/>
          <w:szCs w:val="24"/>
        </w:rPr>
      </w:pPr>
      <w:r w:rsidRPr="00BE311F">
        <w:rPr>
          <w:b/>
          <w:sz w:val="24"/>
          <w:szCs w:val="24"/>
        </w:rPr>
        <w:t>Numbering of Movements Used by Chord Per</w:t>
      </w:r>
      <w:r>
        <w:rPr>
          <w:b/>
          <w:sz w:val="24"/>
          <w:szCs w:val="24"/>
        </w:rPr>
        <w:t>fect and How They Equate to the Numbering of Movements</w:t>
      </w:r>
      <w:r w:rsidRPr="00BE311F">
        <w:rPr>
          <w:b/>
          <w:sz w:val="24"/>
          <w:szCs w:val="24"/>
        </w:rPr>
        <w:t xml:space="preserve"> in the New Novello Score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E311F" w:rsidTr="00BE311F">
        <w:tc>
          <w:tcPr>
            <w:tcW w:w="4621" w:type="dxa"/>
          </w:tcPr>
          <w:p w:rsidR="00BE311F" w:rsidRDefault="00BE31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Chord Perfect</w:t>
            </w:r>
          </w:p>
        </w:tc>
        <w:tc>
          <w:tcPr>
            <w:tcW w:w="4621" w:type="dxa"/>
          </w:tcPr>
          <w:p w:rsidR="00BE311F" w:rsidRDefault="00BE31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Novella Movement and Page</w:t>
            </w:r>
            <w:r w:rsidR="0060448C">
              <w:rPr>
                <w:b/>
                <w:sz w:val="24"/>
                <w:szCs w:val="24"/>
              </w:rPr>
              <w:t xml:space="preserve"> Nos.</w:t>
            </w:r>
          </w:p>
        </w:tc>
      </w:tr>
      <w:tr w:rsidR="00BE311F" w:rsidTr="00BE311F">
        <w:tc>
          <w:tcPr>
            <w:tcW w:w="4621" w:type="dxa"/>
          </w:tcPr>
          <w:p w:rsidR="00BE311F" w:rsidRPr="00BE311F" w:rsidRDefault="00BE311F">
            <w:pPr>
              <w:rPr>
                <w:sz w:val="24"/>
                <w:szCs w:val="24"/>
              </w:rPr>
            </w:pPr>
            <w:r w:rsidRPr="00BE311F">
              <w:rPr>
                <w:sz w:val="24"/>
                <w:szCs w:val="24"/>
              </w:rPr>
              <w:t>1 Part 2  And the Spirit of God</w:t>
            </w:r>
          </w:p>
        </w:tc>
        <w:tc>
          <w:tcPr>
            <w:tcW w:w="4621" w:type="dxa"/>
          </w:tcPr>
          <w:p w:rsidR="00BE311F" w:rsidRPr="00BE311F" w:rsidRDefault="00BE311F">
            <w:pPr>
              <w:rPr>
                <w:sz w:val="24"/>
                <w:szCs w:val="24"/>
              </w:rPr>
            </w:pPr>
            <w:r w:rsidRPr="00BE311F">
              <w:rPr>
                <w:sz w:val="24"/>
                <w:szCs w:val="24"/>
              </w:rPr>
              <w:t>1a</w:t>
            </w:r>
            <w:r w:rsidR="006044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p.3</w:t>
            </w:r>
          </w:p>
        </w:tc>
      </w:tr>
      <w:tr w:rsidR="00BE311F" w:rsidTr="00BE311F">
        <w:tc>
          <w:tcPr>
            <w:tcW w:w="4621" w:type="dxa"/>
          </w:tcPr>
          <w:p w:rsidR="00BE311F" w:rsidRPr="00BE311F" w:rsidRDefault="00BE311F">
            <w:pPr>
              <w:rPr>
                <w:sz w:val="24"/>
                <w:szCs w:val="24"/>
              </w:rPr>
            </w:pPr>
            <w:r w:rsidRPr="00BE311F">
              <w:rPr>
                <w:sz w:val="24"/>
                <w:szCs w:val="24"/>
              </w:rPr>
              <w:t>2 Part 3 Despairing Cursing Rage</w:t>
            </w:r>
          </w:p>
        </w:tc>
        <w:tc>
          <w:tcPr>
            <w:tcW w:w="4621" w:type="dxa"/>
          </w:tcPr>
          <w:p w:rsidR="00BE311F" w:rsidRPr="00BE311F" w:rsidRDefault="00BE311F" w:rsidP="00476B54">
            <w:pPr>
              <w:rPr>
                <w:sz w:val="24"/>
                <w:szCs w:val="24"/>
              </w:rPr>
            </w:pPr>
            <w:r w:rsidRPr="00BE311F">
              <w:rPr>
                <w:sz w:val="24"/>
                <w:szCs w:val="24"/>
              </w:rPr>
              <w:t xml:space="preserve">2 </w:t>
            </w:r>
            <w:r w:rsidR="00476B54">
              <w:rPr>
                <w:sz w:val="24"/>
                <w:szCs w:val="24"/>
              </w:rPr>
              <w:t>p.5</w:t>
            </w:r>
          </w:p>
        </w:tc>
      </w:tr>
      <w:tr w:rsidR="00BE311F" w:rsidTr="00BE311F">
        <w:tc>
          <w:tcPr>
            <w:tcW w:w="4621" w:type="dxa"/>
          </w:tcPr>
          <w:p w:rsidR="00BE311F" w:rsidRPr="00BE311F" w:rsidRDefault="00BE311F" w:rsidP="00BE311F">
            <w:pPr>
              <w:rPr>
                <w:sz w:val="24"/>
                <w:szCs w:val="24"/>
              </w:rPr>
            </w:pPr>
            <w:r w:rsidRPr="00BE311F">
              <w:rPr>
                <w:sz w:val="24"/>
                <w:szCs w:val="24"/>
              </w:rPr>
              <w:t xml:space="preserve">3 Part 5 And to </w:t>
            </w:r>
            <w:proofErr w:type="spellStart"/>
            <w:r w:rsidRPr="00BE311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proofErr w:type="spellEnd"/>
            <w:r w:rsidRPr="00BE311F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</w:t>
            </w:r>
            <w:r w:rsidRPr="00BE311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th</w:t>
            </w:r>
            <w:r w:rsidRPr="00BE311F">
              <w:rPr>
                <w:sz w:val="24"/>
                <w:szCs w:val="24"/>
              </w:rPr>
              <w:t>ereal vaults resound</w:t>
            </w:r>
          </w:p>
        </w:tc>
        <w:tc>
          <w:tcPr>
            <w:tcW w:w="4621" w:type="dxa"/>
          </w:tcPr>
          <w:p w:rsidR="00BE311F" w:rsidRPr="0060448C" w:rsidRDefault="0060448C">
            <w:pPr>
              <w:rPr>
                <w:sz w:val="24"/>
                <w:szCs w:val="24"/>
              </w:rPr>
            </w:pPr>
            <w:r w:rsidRPr="0060448C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 xml:space="preserve"> </w:t>
            </w:r>
            <w:r w:rsidRPr="0060448C">
              <w:rPr>
                <w:sz w:val="24"/>
                <w:szCs w:val="24"/>
              </w:rPr>
              <w:t>p. 16</w:t>
            </w:r>
          </w:p>
        </w:tc>
      </w:tr>
      <w:tr w:rsidR="00BE311F" w:rsidTr="00BE311F">
        <w:tc>
          <w:tcPr>
            <w:tcW w:w="4621" w:type="dxa"/>
          </w:tcPr>
          <w:p w:rsidR="00BE311F" w:rsidRPr="0060448C" w:rsidRDefault="0060448C" w:rsidP="0060448C">
            <w:pPr>
              <w:rPr>
                <w:sz w:val="24"/>
                <w:szCs w:val="24"/>
              </w:rPr>
            </w:pPr>
            <w:r w:rsidRPr="0060448C">
              <w:rPr>
                <w:sz w:val="24"/>
                <w:szCs w:val="24"/>
              </w:rPr>
              <w:t>4 Part 11 Awake the harp</w:t>
            </w:r>
          </w:p>
        </w:tc>
        <w:tc>
          <w:tcPr>
            <w:tcW w:w="4621" w:type="dxa"/>
          </w:tcPr>
          <w:p w:rsidR="00BE311F" w:rsidRPr="0060448C" w:rsidRDefault="0060448C">
            <w:pPr>
              <w:rPr>
                <w:sz w:val="24"/>
                <w:szCs w:val="24"/>
              </w:rPr>
            </w:pPr>
            <w:r w:rsidRPr="0060448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60448C">
              <w:rPr>
                <w:sz w:val="24"/>
                <w:szCs w:val="24"/>
              </w:rPr>
              <w:t xml:space="preserve"> p.33</w:t>
            </w:r>
          </w:p>
        </w:tc>
      </w:tr>
      <w:tr w:rsidR="00BE311F" w:rsidTr="00BE311F">
        <w:tc>
          <w:tcPr>
            <w:tcW w:w="4621" w:type="dxa"/>
          </w:tcPr>
          <w:p w:rsidR="00BE311F" w:rsidRPr="0060448C" w:rsidRDefault="0060448C">
            <w:pPr>
              <w:rPr>
                <w:sz w:val="24"/>
                <w:szCs w:val="24"/>
              </w:rPr>
            </w:pPr>
            <w:r w:rsidRPr="0060448C">
              <w:rPr>
                <w:sz w:val="24"/>
                <w:szCs w:val="24"/>
              </w:rPr>
              <w:t>5 Part 14 The Heavens are Telling</w:t>
            </w:r>
          </w:p>
        </w:tc>
        <w:tc>
          <w:tcPr>
            <w:tcW w:w="4621" w:type="dxa"/>
          </w:tcPr>
          <w:p w:rsidR="00BE311F" w:rsidRPr="0060448C" w:rsidRDefault="0060448C">
            <w:pPr>
              <w:rPr>
                <w:sz w:val="24"/>
                <w:szCs w:val="24"/>
              </w:rPr>
            </w:pPr>
            <w:r w:rsidRPr="0060448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60448C">
              <w:rPr>
                <w:sz w:val="24"/>
                <w:szCs w:val="24"/>
              </w:rPr>
              <w:t xml:space="preserve"> p.32</w:t>
            </w:r>
          </w:p>
        </w:tc>
      </w:tr>
      <w:tr w:rsidR="00BE311F" w:rsidTr="00BE311F">
        <w:tc>
          <w:tcPr>
            <w:tcW w:w="4621" w:type="dxa"/>
          </w:tcPr>
          <w:p w:rsidR="00BE311F" w:rsidRPr="0060448C" w:rsidRDefault="0060448C" w:rsidP="0060448C">
            <w:pPr>
              <w:rPr>
                <w:sz w:val="24"/>
                <w:szCs w:val="24"/>
              </w:rPr>
            </w:pPr>
            <w:r w:rsidRPr="0060448C">
              <w:rPr>
                <w:sz w:val="24"/>
                <w:szCs w:val="24"/>
              </w:rPr>
              <w:t>6 Part 20 The Lord is Great</w:t>
            </w:r>
          </w:p>
        </w:tc>
        <w:tc>
          <w:tcPr>
            <w:tcW w:w="4621" w:type="dxa"/>
          </w:tcPr>
          <w:p w:rsidR="00BE311F" w:rsidRPr="0060448C" w:rsidRDefault="00604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0448C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 </w:t>
            </w:r>
            <w:r w:rsidRPr="0060448C">
              <w:rPr>
                <w:sz w:val="24"/>
                <w:szCs w:val="24"/>
              </w:rPr>
              <w:t>p.69</w:t>
            </w:r>
          </w:p>
        </w:tc>
      </w:tr>
      <w:tr w:rsidR="00BE311F" w:rsidTr="00BE311F">
        <w:tc>
          <w:tcPr>
            <w:tcW w:w="4621" w:type="dxa"/>
          </w:tcPr>
          <w:p w:rsidR="00BE311F" w:rsidRPr="0060448C" w:rsidRDefault="0060448C" w:rsidP="0060448C">
            <w:pPr>
              <w:rPr>
                <w:sz w:val="24"/>
                <w:szCs w:val="24"/>
              </w:rPr>
            </w:pPr>
            <w:r w:rsidRPr="0060448C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P</w:t>
            </w:r>
            <w:r w:rsidRPr="0060448C">
              <w:rPr>
                <w:sz w:val="24"/>
                <w:szCs w:val="24"/>
              </w:rPr>
              <w:t>art 27  Achieved is thy Glorious Work</w:t>
            </w:r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4621" w:type="dxa"/>
          </w:tcPr>
          <w:p w:rsidR="00BE311F" w:rsidRPr="0060448C" w:rsidRDefault="0060448C">
            <w:pPr>
              <w:rPr>
                <w:sz w:val="24"/>
                <w:szCs w:val="24"/>
              </w:rPr>
            </w:pPr>
            <w:r w:rsidRPr="0060448C">
              <w:rPr>
                <w:sz w:val="24"/>
                <w:szCs w:val="24"/>
              </w:rPr>
              <w:t>25</w:t>
            </w:r>
            <w:r w:rsidR="001531CF">
              <w:rPr>
                <w:sz w:val="24"/>
                <w:szCs w:val="24"/>
              </w:rPr>
              <w:t xml:space="preserve"> </w:t>
            </w:r>
            <w:r w:rsidRPr="0060448C">
              <w:rPr>
                <w:sz w:val="24"/>
                <w:szCs w:val="24"/>
              </w:rPr>
              <w:t xml:space="preserve"> p.90</w:t>
            </w:r>
          </w:p>
        </w:tc>
      </w:tr>
      <w:tr w:rsidR="00BE311F" w:rsidTr="00BE311F">
        <w:tc>
          <w:tcPr>
            <w:tcW w:w="4621" w:type="dxa"/>
          </w:tcPr>
          <w:p w:rsidR="00BE311F" w:rsidRDefault="0060448C">
            <w:pPr>
              <w:rPr>
                <w:b/>
                <w:sz w:val="24"/>
                <w:szCs w:val="24"/>
              </w:rPr>
            </w:pPr>
            <w:r w:rsidRPr="0060448C">
              <w:rPr>
                <w:sz w:val="24"/>
                <w:szCs w:val="24"/>
              </w:rPr>
              <w:t>8 Part 27b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448C">
              <w:rPr>
                <w:sz w:val="24"/>
                <w:szCs w:val="24"/>
              </w:rPr>
              <w:t>Achieved is thy Glorious Work</w:t>
            </w:r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4621" w:type="dxa"/>
          </w:tcPr>
          <w:p w:rsidR="00BE311F" w:rsidRPr="00723115" w:rsidRDefault="0072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23115">
              <w:rPr>
                <w:sz w:val="24"/>
                <w:szCs w:val="24"/>
              </w:rPr>
              <w:t xml:space="preserve">b </w:t>
            </w:r>
            <w:r w:rsidR="001531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23115"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>99</w:t>
            </w:r>
          </w:p>
        </w:tc>
      </w:tr>
      <w:tr w:rsidR="00BE311F" w:rsidTr="00BE311F">
        <w:tc>
          <w:tcPr>
            <w:tcW w:w="4621" w:type="dxa"/>
          </w:tcPr>
          <w:p w:rsidR="00BE311F" w:rsidRPr="00723115" w:rsidRDefault="00723115">
            <w:pPr>
              <w:rPr>
                <w:sz w:val="24"/>
                <w:szCs w:val="24"/>
              </w:rPr>
            </w:pPr>
            <w:r w:rsidRPr="00723115">
              <w:rPr>
                <w:sz w:val="24"/>
                <w:szCs w:val="24"/>
              </w:rPr>
              <w:t>9 Part</w:t>
            </w:r>
            <w:r>
              <w:rPr>
                <w:sz w:val="24"/>
                <w:szCs w:val="24"/>
              </w:rPr>
              <w:t xml:space="preserve"> 29 Proclaim in your extended course</w:t>
            </w:r>
          </w:p>
        </w:tc>
        <w:tc>
          <w:tcPr>
            <w:tcW w:w="4621" w:type="dxa"/>
          </w:tcPr>
          <w:p w:rsidR="00BE311F" w:rsidRPr="001531CF" w:rsidRDefault="00723115">
            <w:pPr>
              <w:rPr>
                <w:sz w:val="24"/>
                <w:szCs w:val="24"/>
              </w:rPr>
            </w:pPr>
            <w:r w:rsidRPr="001531CF">
              <w:rPr>
                <w:sz w:val="24"/>
                <w:szCs w:val="24"/>
              </w:rPr>
              <w:t>27</w:t>
            </w:r>
            <w:r w:rsidR="001531CF">
              <w:rPr>
                <w:sz w:val="24"/>
                <w:szCs w:val="24"/>
              </w:rPr>
              <w:t xml:space="preserve"> </w:t>
            </w:r>
            <w:r w:rsidRPr="001531CF">
              <w:rPr>
                <w:sz w:val="24"/>
                <w:szCs w:val="24"/>
              </w:rPr>
              <w:t xml:space="preserve"> p.</w:t>
            </w:r>
            <w:r w:rsidR="001531CF">
              <w:rPr>
                <w:sz w:val="24"/>
                <w:szCs w:val="24"/>
              </w:rPr>
              <w:t>109</w:t>
            </w:r>
          </w:p>
        </w:tc>
      </w:tr>
      <w:tr w:rsidR="00BE311F" w:rsidTr="00BE311F">
        <w:tc>
          <w:tcPr>
            <w:tcW w:w="4621" w:type="dxa"/>
          </w:tcPr>
          <w:p w:rsidR="00BE311F" w:rsidRPr="001531CF" w:rsidRDefault="00723115">
            <w:pPr>
              <w:rPr>
                <w:sz w:val="24"/>
                <w:szCs w:val="24"/>
              </w:rPr>
            </w:pPr>
            <w:r w:rsidRPr="001531CF">
              <w:rPr>
                <w:sz w:val="24"/>
                <w:szCs w:val="24"/>
              </w:rPr>
              <w:t>10</w:t>
            </w:r>
            <w:r w:rsidR="001531CF" w:rsidRPr="001531CF">
              <w:rPr>
                <w:sz w:val="24"/>
                <w:szCs w:val="24"/>
              </w:rPr>
              <w:t xml:space="preserve"> Part 33 Sing the Lord ye Voices All</w:t>
            </w:r>
          </w:p>
        </w:tc>
        <w:tc>
          <w:tcPr>
            <w:tcW w:w="4621" w:type="dxa"/>
          </w:tcPr>
          <w:p w:rsidR="00BE311F" w:rsidRPr="001531CF" w:rsidRDefault="001531CF">
            <w:pPr>
              <w:rPr>
                <w:sz w:val="24"/>
                <w:szCs w:val="24"/>
              </w:rPr>
            </w:pPr>
            <w:r w:rsidRPr="001531C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1531CF">
              <w:rPr>
                <w:sz w:val="24"/>
                <w:szCs w:val="24"/>
              </w:rPr>
              <w:t xml:space="preserve"> </w:t>
            </w:r>
            <w:r w:rsidR="00723115" w:rsidRPr="001531CF">
              <w:rPr>
                <w:sz w:val="24"/>
                <w:szCs w:val="24"/>
              </w:rPr>
              <w:t>p.144</w:t>
            </w:r>
          </w:p>
        </w:tc>
      </w:tr>
    </w:tbl>
    <w:p w:rsidR="00BE311F" w:rsidRPr="00BE311F" w:rsidRDefault="00BE311F">
      <w:pPr>
        <w:rPr>
          <w:b/>
          <w:sz w:val="24"/>
          <w:szCs w:val="24"/>
        </w:rPr>
      </w:pPr>
    </w:p>
    <w:sectPr w:rsidR="00BE311F" w:rsidRPr="00BE311F" w:rsidSect="00156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BE311F"/>
    <w:rsid w:val="001531CF"/>
    <w:rsid w:val="0015644B"/>
    <w:rsid w:val="002637E4"/>
    <w:rsid w:val="002A7860"/>
    <w:rsid w:val="00476B54"/>
    <w:rsid w:val="0060448C"/>
    <w:rsid w:val="00723115"/>
    <w:rsid w:val="00823604"/>
    <w:rsid w:val="00BE311F"/>
    <w:rsid w:val="00C3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2024-01-12T19:22:00Z</dcterms:created>
  <dcterms:modified xsi:type="dcterms:W3CDTF">2024-01-15T16:45:00Z</dcterms:modified>
</cp:coreProperties>
</file>